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704" w:rsidRDefault="00326704">
      <w:bookmarkStart w:id="0" w:name="_GoBack"/>
      <w:bookmarkEnd w:id="0"/>
      <w:r>
        <w:t>Banaal schandaal</w:t>
      </w:r>
    </w:p>
    <w:p w:rsidR="00326704" w:rsidRDefault="00326704">
      <w:r>
        <w:t xml:space="preserve">Door </w:t>
      </w:r>
      <w:proofErr w:type="spellStart"/>
      <w:r>
        <w:t>roel</w:t>
      </w:r>
      <w:proofErr w:type="spellEnd"/>
      <w:r>
        <w:t xml:space="preserve"> in 't veld</w:t>
      </w:r>
    </w:p>
    <w:p w:rsidR="00326704" w:rsidRDefault="00326704"/>
    <w:p w:rsidR="00326704" w:rsidRDefault="00326704">
      <w:r>
        <w:t>Het is zo banaal, dat je aarzelt het nog te zeggen: de toekomst van onze welvaart hangt in de allereerste plaats af van de kwaliteit van de toekomstige werkers, en die kwaliteit wordt in beslissende mate bepaald door het onderwijs. De toekomst van ons toekomstig welzijn hangt onder meer af van de toerusting van toekomstige burgers met de bekwaamheid om een beetje vriendelijk met elkaar om te gaan. Ook al een opdracht voor onder meer het onderwijs.</w:t>
      </w:r>
    </w:p>
    <w:p w:rsidR="00326704" w:rsidRDefault="00326704">
      <w:r>
        <w:t>Het is dus een groot schandaal, dat de weg naar emancipatie vanuit niet goed opgeleide milieus  via het onderwijs minder begaanbaar is geworden. Statistieken tonen, dat het studiesucces van hen die via het middelbaar beroepsonderwijs zijn doorgestroomd naar het hoger beroepsonderwijs in de afgelopen tien jaar dramatisch is afgenomen, en daarbinnen dat van jongeren uit zwakkere milieus nog extra sterk. Dat is niet alleen een ramp vanuit het gezichtspunt van benutting van talent, maar ook een aanfluiting in het licht van het streven naar een beter geïntegreerde samenleving. Onnodig is het immers op te merken dat het veelal gaat om groepen nieuwe burgers.</w:t>
      </w:r>
    </w:p>
    <w:p w:rsidR="00326704" w:rsidRDefault="00326704">
      <w:r>
        <w:t xml:space="preserve">Wij- een </w:t>
      </w:r>
      <w:proofErr w:type="spellStart"/>
      <w:r>
        <w:t>teampje</w:t>
      </w:r>
      <w:proofErr w:type="spellEnd"/>
      <w:r>
        <w:t xml:space="preserve"> onderzoekers met de Hogeschool Rotterdam- hebben in het afgelopen jaar proberen te verklaren, hoe dat komt, en een drietal oorzaken opgespoord. Daarvan liggen er twee buiten het onderwijs zelf:-</w:t>
      </w:r>
    </w:p>
    <w:p w:rsidR="00326704" w:rsidRDefault="00326704">
      <w:r>
        <w:t xml:space="preserve">-ten eerste zijn in de afgelopen tien jaar de armen in ons land armer geworden; een boeiende studie van Mc </w:t>
      </w:r>
      <w:proofErr w:type="spellStart"/>
      <w:r>
        <w:t>kinsey</w:t>
      </w:r>
      <w:proofErr w:type="spellEnd"/>
      <w:r>
        <w:t xml:space="preserve"> toont, dat het beschikbare inkomen van 70% van de bevolking in de afgelopen tien jaar niet is gegroeid, en dat van de armste veertig procent is gedaald. Daarnaast is ook het publieke-voorzieningen niveau van dat deel van de bevolking gedaald. Het is dus te begrijpen, dat met name in culturele omgevingen waarin gezin en familie een alles overheersend belang hebben, het beroep op jongeren van daar uit om bij te dragen, in diensten en in geld, sterk is toegenomen. Die belasting gaat ten koste van onderwijstijd;</w:t>
      </w:r>
    </w:p>
    <w:p w:rsidR="00326704" w:rsidRDefault="00326704">
      <w:r>
        <w:t>- ten tweede is in de afgelopen jaren duidelijker dan tevoren komen vast te staan, dat op de arbeidsmarkt voor hoger opgeleiden massale discriminatie tegen allochtonen plaats vindt. Dat begint al, wanneer hbo-studenten een stageplek moeten vinden. Het valt niet moeilijk voor te stellen, dat een toch misschien al niet te sterke studiemotivatie door waarneming van discriminatie bepaald niet gunstig beïnvloed raakt.</w:t>
      </w:r>
    </w:p>
    <w:p w:rsidR="00326704" w:rsidRDefault="00326704">
      <w:r>
        <w:t>De derde oorzaak ligt binnen het hbo.</w:t>
      </w:r>
      <w:r w:rsidR="00423E9A">
        <w:t xml:space="preserve"> We weten het nog, Hogeschool </w:t>
      </w:r>
      <w:proofErr w:type="spellStart"/>
      <w:r w:rsidR="00423E9A">
        <w:t>InHolland</w:t>
      </w:r>
      <w:proofErr w:type="spellEnd"/>
      <w:r w:rsidR="00423E9A">
        <w:t xml:space="preserve"> raakte in het ongerede, toen aan het licht kwam dat sommigen wel erg gemakkelijk afstudeerden. Inspectie en politiek stonden snel klaar met grote verwijten. De commerciële organisaties die in de kwaliteitszorg belangrijke rollen speelden wisten de aandacht van zich zelf af te leiden door de eisen voor accreditatie sterk op te schroeven en wel in een specifieke richting: versterking van de nadruk op cognitieve processen, en daarbinnen weer nadruk op ond</w:t>
      </w:r>
      <w:r w:rsidR="00DD245E">
        <w:t>e</w:t>
      </w:r>
      <w:r w:rsidR="00423E9A">
        <w:t>rzoek. De reacties van de hogescholen zelf</w:t>
      </w:r>
      <w:r w:rsidR="00DD245E">
        <w:t xml:space="preserve"> waren schuldbewust: zij volgden die aandrang. Zodoende resteerde minder waardering voor wat de doorgestroomde mbo-</w:t>
      </w:r>
      <w:proofErr w:type="spellStart"/>
      <w:r w:rsidR="00DD245E">
        <w:t>ers</w:t>
      </w:r>
      <w:proofErr w:type="spellEnd"/>
      <w:r w:rsidR="00DD245E">
        <w:t xml:space="preserve"> mee brachten, professionele vaardigheden in de dop.</w:t>
      </w:r>
    </w:p>
    <w:p w:rsidR="00DD245E" w:rsidRDefault="00DD245E">
      <w:r>
        <w:lastRenderedPageBreak/>
        <w:t>Zo kan het niet verder, dat zien hogeschoolbestuurders ook in. Er is diepgaand beraad nodig om curricula evenwichtiger te ontwerpen, niet in reactie op kwaliteitszorg, maar in nauwe samenspraak met dat deel van het afnemende veld dat een goed ontwikkeld oordeel heeft.</w:t>
      </w:r>
    </w:p>
    <w:p w:rsidR="00DD245E" w:rsidRDefault="00DD245E">
      <w:r>
        <w:t>De overheid zou er goed aan doen om met de door haar in het leven geroepen organisaties voor kwaliteitszorg  eens na te gaan, of de onbedoelde negatieve effecten de bedoelde intussen niet overtreffen.</w:t>
      </w:r>
    </w:p>
    <w:p w:rsidR="00DD245E" w:rsidRDefault="00DD245E">
      <w:r>
        <w:t>Maar vooral moet de overheid zich realiseren, dat zij een ondoorzichtig moerasachtig landschap heeft laten ontstaan rond de toelating tot het hbo. Algemene toegankelijkheid, ook voor niet verwant mbo, is vragen om verspilling en misbruik. De cijfers laten zien, dat dergelijke studenten kansloos zijn.</w:t>
      </w:r>
    </w:p>
    <w:p w:rsidR="0041010D" w:rsidRDefault="0041010D">
      <w:r>
        <w:t>De maatschappelijke kosten van afhakende studenten zijn hoog. Zij doen zich zelf en de samenleving tekort. Investeringen bij de poort zijn dus al gauw zeer rendabel.</w:t>
      </w:r>
    </w:p>
    <w:p w:rsidR="00DD245E" w:rsidRDefault="00DD245E">
      <w:r>
        <w:t xml:space="preserve">Waarom mag een gewetensvolle hogeschool geen zorgvuldige gezaghebbende advisering opbouwen met behulp van assessments op competenties en motivatie in de richting van aankomende studenten? Waarom mag die hogeschool </w:t>
      </w:r>
      <w:r w:rsidR="0041010D">
        <w:t>niet verlangen, dat tekorten in competenties zijn opgeheven, voordat de opleiding aanvangt?</w:t>
      </w:r>
    </w:p>
    <w:p w:rsidR="0041010D" w:rsidRDefault="0041010D">
      <w:r>
        <w:t>Volwassenwording van bestuurlijke verhoudingen vergt altijd wederzijds voorwaardelijk vertrouwen.</w:t>
      </w:r>
    </w:p>
    <w:p w:rsidR="0041010D" w:rsidRDefault="0041010D">
      <w:r>
        <w:t>Dat is hier dringend gewenst.</w:t>
      </w:r>
    </w:p>
    <w:sectPr w:rsidR="0041010D" w:rsidSect="00C03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3C"/>
    <w:rsid w:val="001B77FB"/>
    <w:rsid w:val="002406C8"/>
    <w:rsid w:val="00326704"/>
    <w:rsid w:val="0041010D"/>
    <w:rsid w:val="00423E9A"/>
    <w:rsid w:val="00493E05"/>
    <w:rsid w:val="006451A1"/>
    <w:rsid w:val="009068C6"/>
    <w:rsid w:val="00990DB4"/>
    <w:rsid w:val="00A9653C"/>
    <w:rsid w:val="00C03FD4"/>
    <w:rsid w:val="00C816FE"/>
    <w:rsid w:val="00DD245E"/>
    <w:rsid w:val="00E66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7E4137-5CEB-4275-88B2-B72BF6B9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03FD4"/>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3832</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Banaal schandaal</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Banaal schandaal</dc:title>
  <dc:creator>Thuis</dc:creator>
  <cp:lastModifiedBy>Roel in't Veld</cp:lastModifiedBy>
  <cp:revision>2</cp:revision>
  <dcterms:created xsi:type="dcterms:W3CDTF">2018-03-08T09:07:00Z</dcterms:created>
  <dcterms:modified xsi:type="dcterms:W3CDTF">2018-03-08T09:07:00Z</dcterms:modified>
</cp:coreProperties>
</file>